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761C457D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CA13BB">
        <w:rPr>
          <w:b/>
          <w:bCs/>
          <w:i/>
          <w:iCs/>
          <w:sz w:val="20"/>
          <w:szCs w:val="20"/>
        </w:rPr>
        <w:t>Ayudante de Primera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CC2734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CA13BB">
        <w:rPr>
          <w:b/>
          <w:bCs/>
          <w:i/>
          <w:iCs/>
          <w:sz w:val="20"/>
          <w:szCs w:val="20"/>
        </w:rPr>
        <w:t>Recreación y Tiempo Libre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FE3118">
        <w:rPr>
          <w:b/>
          <w:bCs/>
          <w:i/>
          <w:iCs/>
          <w:sz w:val="20"/>
          <w:szCs w:val="20"/>
        </w:rPr>
        <w:t>San Martín de los Andes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71F7" w14:textId="77777777" w:rsidR="0037111F" w:rsidRDefault="0037111F">
      <w:r>
        <w:separator/>
      </w:r>
    </w:p>
  </w:endnote>
  <w:endnote w:type="continuationSeparator" w:id="0">
    <w:p w14:paraId="6380FE99" w14:textId="77777777" w:rsidR="0037111F" w:rsidRDefault="0037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D830" w14:textId="77777777" w:rsidR="0037111F" w:rsidRDefault="0037111F">
      <w:r>
        <w:separator/>
      </w:r>
    </w:p>
  </w:footnote>
  <w:footnote w:type="continuationSeparator" w:id="0">
    <w:p w14:paraId="0A1EB586" w14:textId="77777777" w:rsidR="0037111F" w:rsidRDefault="0037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5F0F"/>
    <w:rsid w:val="00344D56"/>
    <w:rsid w:val="0037111F"/>
    <w:rsid w:val="00374D88"/>
    <w:rsid w:val="00376A90"/>
    <w:rsid w:val="004A39C4"/>
    <w:rsid w:val="004B7A56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2528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A13BB"/>
    <w:rsid w:val="00CB76AC"/>
    <w:rsid w:val="00CC2734"/>
    <w:rsid w:val="00CC4C40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2025-09-05T17:23:00Z</dcterms:created>
  <dcterms:modified xsi:type="dcterms:W3CDTF">2025-09-05T17:24:00Z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